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B31A3" w14:textId="2A2C8983" w:rsidR="00526217" w:rsidRDefault="00526217">
      <w:r>
        <w:t>FIDELITY CHECKLIST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276"/>
        <w:gridCol w:w="1134"/>
        <w:gridCol w:w="5386"/>
      </w:tblGrid>
      <w:tr w:rsidR="00526217" w:rsidRPr="00EB35FA" w14:paraId="7E0D745D" w14:textId="77777777" w:rsidTr="00526217">
        <w:trPr>
          <w:trHeight w:val="397"/>
        </w:trPr>
        <w:tc>
          <w:tcPr>
            <w:tcW w:w="6941" w:type="dxa"/>
            <w:shd w:val="clear" w:color="auto" w:fill="33BB7D"/>
          </w:tcPr>
          <w:p w14:paraId="6CB7CE6B" w14:textId="77777777" w:rsidR="00526217" w:rsidRPr="00EB35FA" w:rsidRDefault="00526217" w:rsidP="0005241E">
            <w:pPr>
              <w:spacing w:line="360" w:lineRule="auto"/>
              <w:contextualSpacing/>
              <w:jc w:val="center"/>
              <w:rPr>
                <w:b/>
                <w:bCs/>
                <w:color w:val="FFFFFF" w:themeColor="background1"/>
                <w:sz w:val="32"/>
                <w:szCs w:val="24"/>
              </w:rPr>
            </w:pPr>
            <w:r w:rsidRPr="00EB35FA">
              <w:rPr>
                <w:b/>
                <w:bCs/>
                <w:color w:val="FFFFFF" w:themeColor="background1"/>
                <w:sz w:val="32"/>
                <w:szCs w:val="24"/>
              </w:rPr>
              <w:t xml:space="preserve">Adherence to the PFL </w:t>
            </w:r>
            <w:r>
              <w:rPr>
                <w:b/>
                <w:bCs/>
                <w:color w:val="FFFFFF" w:themeColor="background1"/>
                <w:sz w:val="32"/>
                <w:szCs w:val="24"/>
              </w:rPr>
              <w:t>programme</w:t>
            </w:r>
          </w:p>
        </w:tc>
        <w:tc>
          <w:tcPr>
            <w:tcW w:w="1276" w:type="dxa"/>
            <w:shd w:val="clear" w:color="auto" w:fill="33BB7D"/>
          </w:tcPr>
          <w:p w14:paraId="6276D196" w14:textId="77777777" w:rsidR="00526217" w:rsidRPr="00EB35FA" w:rsidRDefault="00526217" w:rsidP="0005241E">
            <w:pPr>
              <w:spacing w:line="360" w:lineRule="auto"/>
              <w:contextualSpacing/>
              <w:jc w:val="center"/>
              <w:rPr>
                <w:b/>
                <w:bCs/>
                <w:color w:val="FFFFFF" w:themeColor="background1"/>
                <w:sz w:val="32"/>
                <w:szCs w:val="24"/>
              </w:rPr>
            </w:pPr>
            <w:r w:rsidRPr="00EB35FA">
              <w:rPr>
                <w:b/>
                <w:bCs/>
                <w:color w:val="FFFFFF" w:themeColor="background1"/>
                <w:sz w:val="32"/>
                <w:szCs w:val="24"/>
              </w:rPr>
              <w:t>Yes</w:t>
            </w:r>
          </w:p>
        </w:tc>
        <w:tc>
          <w:tcPr>
            <w:tcW w:w="1134" w:type="dxa"/>
            <w:shd w:val="clear" w:color="auto" w:fill="33BB7D"/>
          </w:tcPr>
          <w:p w14:paraId="035344EF" w14:textId="77777777" w:rsidR="00526217" w:rsidRPr="00EB35FA" w:rsidRDefault="00526217" w:rsidP="0005241E">
            <w:pPr>
              <w:spacing w:line="360" w:lineRule="auto"/>
              <w:contextualSpacing/>
              <w:jc w:val="center"/>
              <w:rPr>
                <w:b/>
                <w:bCs/>
                <w:color w:val="FFFFFF" w:themeColor="background1"/>
                <w:sz w:val="32"/>
                <w:szCs w:val="24"/>
              </w:rPr>
            </w:pPr>
            <w:r w:rsidRPr="00EB35FA">
              <w:rPr>
                <w:b/>
                <w:bCs/>
                <w:color w:val="FFFFFF" w:themeColor="background1"/>
                <w:sz w:val="32"/>
                <w:szCs w:val="24"/>
              </w:rPr>
              <w:t>No</w:t>
            </w:r>
          </w:p>
        </w:tc>
        <w:tc>
          <w:tcPr>
            <w:tcW w:w="5386" w:type="dxa"/>
            <w:shd w:val="clear" w:color="auto" w:fill="33BB7D"/>
          </w:tcPr>
          <w:p w14:paraId="2C882558" w14:textId="77777777" w:rsidR="00526217" w:rsidRPr="00EB35FA" w:rsidRDefault="00526217" w:rsidP="0005241E">
            <w:pPr>
              <w:spacing w:line="360" w:lineRule="auto"/>
              <w:contextualSpacing/>
              <w:jc w:val="center"/>
              <w:rPr>
                <w:b/>
                <w:bCs/>
                <w:color w:val="FFFFFF" w:themeColor="background1"/>
                <w:sz w:val="32"/>
                <w:szCs w:val="24"/>
              </w:rPr>
            </w:pPr>
            <w:r w:rsidRPr="00EB35FA">
              <w:rPr>
                <w:b/>
                <w:bCs/>
                <w:color w:val="FFFFFF" w:themeColor="background1"/>
                <w:sz w:val="32"/>
                <w:szCs w:val="24"/>
              </w:rPr>
              <w:t>Comments</w:t>
            </w:r>
          </w:p>
        </w:tc>
      </w:tr>
      <w:tr w:rsidR="00526217" w14:paraId="218CC72D" w14:textId="77777777" w:rsidTr="00526217">
        <w:trPr>
          <w:trHeight w:val="397"/>
        </w:trPr>
        <w:tc>
          <w:tcPr>
            <w:tcW w:w="6941" w:type="dxa"/>
          </w:tcPr>
          <w:p w14:paraId="65360AFE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025A7">
              <w:rPr>
                <w:sz w:val="24"/>
                <w:szCs w:val="24"/>
              </w:rPr>
              <w:t>Intake and registration processes are managed by the team leader.</w:t>
            </w:r>
          </w:p>
        </w:tc>
        <w:tc>
          <w:tcPr>
            <w:tcW w:w="1276" w:type="dxa"/>
          </w:tcPr>
          <w:p w14:paraId="6550B22D" w14:textId="77777777" w:rsidR="00526217" w:rsidRDefault="00526217" w:rsidP="0005241E">
            <w:pPr>
              <w:spacing w:line="360" w:lineRule="auto"/>
              <w:contextualSpacing/>
            </w:pPr>
          </w:p>
        </w:tc>
        <w:tc>
          <w:tcPr>
            <w:tcW w:w="1134" w:type="dxa"/>
          </w:tcPr>
          <w:p w14:paraId="63D04482" w14:textId="77777777" w:rsidR="00526217" w:rsidRDefault="00526217" w:rsidP="0005241E">
            <w:pPr>
              <w:spacing w:line="360" w:lineRule="auto"/>
              <w:contextualSpacing/>
            </w:pPr>
          </w:p>
        </w:tc>
        <w:tc>
          <w:tcPr>
            <w:tcW w:w="5386" w:type="dxa"/>
          </w:tcPr>
          <w:p w14:paraId="47E1191A" w14:textId="77777777" w:rsidR="00526217" w:rsidRDefault="00526217" w:rsidP="0005241E">
            <w:pPr>
              <w:spacing w:line="360" w:lineRule="auto"/>
              <w:contextualSpacing/>
            </w:pPr>
          </w:p>
        </w:tc>
      </w:tr>
      <w:tr w:rsidR="00526217" w14:paraId="2D585BF6" w14:textId="77777777" w:rsidTr="00526217">
        <w:trPr>
          <w:trHeight w:val="397"/>
        </w:trPr>
        <w:tc>
          <w:tcPr>
            <w:tcW w:w="6941" w:type="dxa"/>
          </w:tcPr>
          <w:p w14:paraId="30C1BCD3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025A7">
              <w:rPr>
                <w:sz w:val="24"/>
                <w:szCs w:val="24"/>
              </w:rPr>
              <w:t>All case files include a completed and signed expectation agreement and consent form.</w:t>
            </w:r>
          </w:p>
        </w:tc>
        <w:tc>
          <w:tcPr>
            <w:tcW w:w="1276" w:type="dxa"/>
          </w:tcPr>
          <w:p w14:paraId="1375BC54" w14:textId="77777777" w:rsidR="00526217" w:rsidRDefault="00526217" w:rsidP="0005241E">
            <w:pPr>
              <w:spacing w:line="360" w:lineRule="auto"/>
              <w:contextualSpacing/>
            </w:pPr>
          </w:p>
        </w:tc>
        <w:tc>
          <w:tcPr>
            <w:tcW w:w="1134" w:type="dxa"/>
          </w:tcPr>
          <w:p w14:paraId="26C6958B" w14:textId="77777777" w:rsidR="00526217" w:rsidRDefault="00526217" w:rsidP="0005241E">
            <w:pPr>
              <w:spacing w:line="360" w:lineRule="auto"/>
              <w:contextualSpacing/>
            </w:pPr>
          </w:p>
        </w:tc>
        <w:tc>
          <w:tcPr>
            <w:tcW w:w="5386" w:type="dxa"/>
          </w:tcPr>
          <w:p w14:paraId="2B63C3B9" w14:textId="77777777" w:rsidR="00526217" w:rsidRDefault="00526217" w:rsidP="0005241E">
            <w:pPr>
              <w:spacing w:line="360" w:lineRule="auto"/>
              <w:contextualSpacing/>
            </w:pPr>
          </w:p>
        </w:tc>
      </w:tr>
      <w:tr w:rsidR="00526217" w14:paraId="3B25CFB4" w14:textId="77777777" w:rsidTr="00526217">
        <w:trPr>
          <w:trHeight w:val="397"/>
        </w:trPr>
        <w:tc>
          <w:tcPr>
            <w:tcW w:w="6941" w:type="dxa"/>
          </w:tcPr>
          <w:p w14:paraId="31CCB858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025A7">
              <w:rPr>
                <w:sz w:val="24"/>
                <w:szCs w:val="24"/>
              </w:rPr>
              <w:t>All parents engaging with PFL are offered antenatal care and education support.</w:t>
            </w:r>
          </w:p>
        </w:tc>
        <w:tc>
          <w:tcPr>
            <w:tcW w:w="1276" w:type="dxa"/>
          </w:tcPr>
          <w:p w14:paraId="15C8E8DB" w14:textId="77777777" w:rsidR="00526217" w:rsidRDefault="00526217" w:rsidP="0005241E">
            <w:pPr>
              <w:spacing w:line="360" w:lineRule="auto"/>
              <w:contextualSpacing/>
            </w:pPr>
          </w:p>
        </w:tc>
        <w:tc>
          <w:tcPr>
            <w:tcW w:w="1134" w:type="dxa"/>
          </w:tcPr>
          <w:p w14:paraId="5799C7B7" w14:textId="77777777" w:rsidR="00526217" w:rsidRDefault="00526217" w:rsidP="0005241E">
            <w:pPr>
              <w:spacing w:line="360" w:lineRule="auto"/>
              <w:contextualSpacing/>
            </w:pPr>
          </w:p>
        </w:tc>
        <w:tc>
          <w:tcPr>
            <w:tcW w:w="5386" w:type="dxa"/>
          </w:tcPr>
          <w:p w14:paraId="418F8D20" w14:textId="77777777" w:rsidR="00526217" w:rsidRDefault="00526217" w:rsidP="0005241E">
            <w:pPr>
              <w:spacing w:line="360" w:lineRule="auto"/>
              <w:contextualSpacing/>
            </w:pPr>
          </w:p>
        </w:tc>
      </w:tr>
      <w:tr w:rsidR="00526217" w14:paraId="23FAD0C1" w14:textId="77777777" w:rsidTr="00526217">
        <w:trPr>
          <w:trHeight w:val="397"/>
        </w:trPr>
        <w:tc>
          <w:tcPr>
            <w:tcW w:w="6941" w:type="dxa"/>
          </w:tcPr>
          <w:p w14:paraId="349E0661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025A7">
              <w:rPr>
                <w:sz w:val="24"/>
                <w:szCs w:val="24"/>
              </w:rPr>
              <w:t>All parents engaging with PFL are offered breastfeeding education and support, during the antenatal period and following birth</w:t>
            </w:r>
          </w:p>
        </w:tc>
        <w:tc>
          <w:tcPr>
            <w:tcW w:w="1276" w:type="dxa"/>
          </w:tcPr>
          <w:p w14:paraId="2D6796D9" w14:textId="77777777" w:rsidR="00526217" w:rsidRDefault="00526217" w:rsidP="0005241E">
            <w:pPr>
              <w:spacing w:line="360" w:lineRule="auto"/>
              <w:contextualSpacing/>
            </w:pPr>
          </w:p>
        </w:tc>
        <w:tc>
          <w:tcPr>
            <w:tcW w:w="1134" w:type="dxa"/>
          </w:tcPr>
          <w:p w14:paraId="7A12D3FA" w14:textId="77777777" w:rsidR="00526217" w:rsidRDefault="00526217" w:rsidP="0005241E">
            <w:pPr>
              <w:spacing w:line="360" w:lineRule="auto"/>
              <w:contextualSpacing/>
            </w:pPr>
          </w:p>
        </w:tc>
        <w:tc>
          <w:tcPr>
            <w:tcW w:w="5386" w:type="dxa"/>
          </w:tcPr>
          <w:p w14:paraId="3F5B1329" w14:textId="77777777" w:rsidR="00526217" w:rsidRDefault="00526217" w:rsidP="0005241E">
            <w:pPr>
              <w:spacing w:line="360" w:lineRule="auto"/>
              <w:contextualSpacing/>
            </w:pPr>
          </w:p>
        </w:tc>
      </w:tr>
      <w:tr w:rsidR="00526217" w14:paraId="1F478640" w14:textId="77777777" w:rsidTr="00526217">
        <w:trPr>
          <w:trHeight w:val="397"/>
        </w:trPr>
        <w:tc>
          <w:tcPr>
            <w:tcW w:w="6941" w:type="dxa"/>
          </w:tcPr>
          <w:p w14:paraId="6827532E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025A7">
              <w:rPr>
                <w:sz w:val="24"/>
                <w:szCs w:val="24"/>
              </w:rPr>
              <w:t xml:space="preserve">All parents engaging with PFL have a </w:t>
            </w:r>
            <w:r w:rsidRPr="002025A7">
              <w:rPr>
                <w:sz w:val="24"/>
                <w:szCs w:val="24"/>
                <w:lang w:eastAsia="ja-JP"/>
              </w:rPr>
              <w:t>Home Visitor</w:t>
            </w:r>
            <w:r w:rsidRPr="002025A7">
              <w:rPr>
                <w:sz w:val="24"/>
                <w:szCs w:val="24"/>
              </w:rPr>
              <w:t xml:space="preserve"> that provides home-visiting support.</w:t>
            </w:r>
          </w:p>
        </w:tc>
        <w:tc>
          <w:tcPr>
            <w:tcW w:w="1276" w:type="dxa"/>
          </w:tcPr>
          <w:p w14:paraId="47AEE819" w14:textId="77777777" w:rsidR="00526217" w:rsidRDefault="00526217" w:rsidP="0005241E">
            <w:pPr>
              <w:spacing w:line="360" w:lineRule="auto"/>
              <w:contextualSpacing/>
            </w:pPr>
          </w:p>
        </w:tc>
        <w:tc>
          <w:tcPr>
            <w:tcW w:w="1134" w:type="dxa"/>
          </w:tcPr>
          <w:p w14:paraId="1C0ADF80" w14:textId="77777777" w:rsidR="00526217" w:rsidRDefault="00526217" w:rsidP="0005241E">
            <w:pPr>
              <w:spacing w:line="360" w:lineRule="auto"/>
              <w:contextualSpacing/>
            </w:pPr>
          </w:p>
        </w:tc>
        <w:tc>
          <w:tcPr>
            <w:tcW w:w="5386" w:type="dxa"/>
          </w:tcPr>
          <w:p w14:paraId="682CF1DC" w14:textId="77777777" w:rsidR="00526217" w:rsidRDefault="00526217" w:rsidP="0005241E">
            <w:pPr>
              <w:spacing w:line="360" w:lineRule="auto"/>
              <w:contextualSpacing/>
            </w:pPr>
          </w:p>
        </w:tc>
      </w:tr>
      <w:tr w:rsidR="00526217" w14:paraId="32139F3A" w14:textId="77777777" w:rsidTr="00526217">
        <w:trPr>
          <w:trHeight w:val="397"/>
        </w:trPr>
        <w:tc>
          <w:tcPr>
            <w:tcW w:w="6941" w:type="dxa"/>
          </w:tcPr>
          <w:p w14:paraId="15F60C5C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025A7">
              <w:rPr>
                <w:sz w:val="24"/>
                <w:szCs w:val="24"/>
              </w:rPr>
              <w:t>All parents engaging with PFL are offered baby massage classes/individual baby massage sessions.</w:t>
            </w:r>
          </w:p>
        </w:tc>
        <w:tc>
          <w:tcPr>
            <w:tcW w:w="1276" w:type="dxa"/>
          </w:tcPr>
          <w:p w14:paraId="1B44E75D" w14:textId="77777777" w:rsidR="00526217" w:rsidRDefault="00526217" w:rsidP="0005241E">
            <w:pPr>
              <w:spacing w:line="360" w:lineRule="auto"/>
              <w:contextualSpacing/>
            </w:pPr>
          </w:p>
        </w:tc>
        <w:tc>
          <w:tcPr>
            <w:tcW w:w="1134" w:type="dxa"/>
          </w:tcPr>
          <w:p w14:paraId="3D6C8844" w14:textId="77777777" w:rsidR="00526217" w:rsidRDefault="00526217" w:rsidP="0005241E">
            <w:pPr>
              <w:spacing w:line="360" w:lineRule="auto"/>
              <w:contextualSpacing/>
            </w:pPr>
          </w:p>
        </w:tc>
        <w:tc>
          <w:tcPr>
            <w:tcW w:w="5386" w:type="dxa"/>
          </w:tcPr>
          <w:p w14:paraId="07B47C5D" w14:textId="77777777" w:rsidR="00526217" w:rsidRDefault="00526217" w:rsidP="0005241E">
            <w:pPr>
              <w:spacing w:line="360" w:lineRule="auto"/>
              <w:contextualSpacing/>
            </w:pPr>
          </w:p>
        </w:tc>
      </w:tr>
      <w:tr w:rsidR="00526217" w14:paraId="4B587C0E" w14:textId="77777777" w:rsidTr="00526217">
        <w:trPr>
          <w:trHeight w:val="397"/>
        </w:trPr>
        <w:tc>
          <w:tcPr>
            <w:tcW w:w="6941" w:type="dxa"/>
          </w:tcPr>
          <w:p w14:paraId="35D04AB0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025A7">
              <w:rPr>
                <w:sz w:val="24"/>
                <w:szCs w:val="24"/>
              </w:rPr>
              <w:t xml:space="preserve">All parents engaging with PFL are offered the opportunity to participate in an evidence-based parenting </w:t>
            </w:r>
            <w:r>
              <w:rPr>
                <w:sz w:val="24"/>
                <w:szCs w:val="24"/>
              </w:rPr>
              <w:t>programme</w:t>
            </w:r>
            <w:r w:rsidRPr="002025A7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2CE1AE1" w14:textId="77777777" w:rsidR="00526217" w:rsidRDefault="00526217" w:rsidP="0005241E">
            <w:pPr>
              <w:spacing w:line="360" w:lineRule="auto"/>
              <w:contextualSpacing/>
            </w:pPr>
          </w:p>
        </w:tc>
        <w:tc>
          <w:tcPr>
            <w:tcW w:w="1134" w:type="dxa"/>
          </w:tcPr>
          <w:p w14:paraId="07E9F485" w14:textId="77777777" w:rsidR="00526217" w:rsidRDefault="00526217" w:rsidP="0005241E">
            <w:pPr>
              <w:spacing w:line="360" w:lineRule="auto"/>
              <w:contextualSpacing/>
            </w:pPr>
          </w:p>
        </w:tc>
        <w:tc>
          <w:tcPr>
            <w:tcW w:w="5386" w:type="dxa"/>
          </w:tcPr>
          <w:p w14:paraId="3556506F" w14:textId="77777777" w:rsidR="00526217" w:rsidRDefault="00526217" w:rsidP="0005241E">
            <w:pPr>
              <w:spacing w:line="360" w:lineRule="auto"/>
              <w:contextualSpacing/>
            </w:pPr>
          </w:p>
        </w:tc>
      </w:tr>
      <w:tr w:rsidR="00526217" w14:paraId="45EE5F01" w14:textId="77777777" w:rsidTr="00526217">
        <w:trPr>
          <w:trHeight w:val="397"/>
        </w:trPr>
        <w:tc>
          <w:tcPr>
            <w:tcW w:w="6941" w:type="dxa"/>
          </w:tcPr>
          <w:p w14:paraId="1C9BF4BD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025A7">
              <w:rPr>
                <w:sz w:val="24"/>
                <w:szCs w:val="24"/>
              </w:rPr>
              <w:t>All parents are invited explore their and their families’ goals and aspirations at regular intervals?</w:t>
            </w:r>
          </w:p>
        </w:tc>
        <w:tc>
          <w:tcPr>
            <w:tcW w:w="1276" w:type="dxa"/>
          </w:tcPr>
          <w:p w14:paraId="2608AD5C" w14:textId="77777777" w:rsidR="00526217" w:rsidRDefault="00526217" w:rsidP="0005241E">
            <w:pPr>
              <w:spacing w:line="360" w:lineRule="auto"/>
              <w:contextualSpacing/>
            </w:pPr>
          </w:p>
        </w:tc>
        <w:tc>
          <w:tcPr>
            <w:tcW w:w="1134" w:type="dxa"/>
          </w:tcPr>
          <w:p w14:paraId="35EF6CD4" w14:textId="77777777" w:rsidR="00526217" w:rsidRDefault="00526217" w:rsidP="0005241E">
            <w:pPr>
              <w:spacing w:line="360" w:lineRule="auto"/>
              <w:contextualSpacing/>
            </w:pPr>
          </w:p>
        </w:tc>
        <w:tc>
          <w:tcPr>
            <w:tcW w:w="5386" w:type="dxa"/>
          </w:tcPr>
          <w:p w14:paraId="3D2EC2A7" w14:textId="77777777" w:rsidR="00526217" w:rsidRDefault="00526217" w:rsidP="0005241E">
            <w:pPr>
              <w:spacing w:line="360" w:lineRule="auto"/>
              <w:contextualSpacing/>
            </w:pPr>
          </w:p>
        </w:tc>
      </w:tr>
      <w:tr w:rsidR="00526217" w14:paraId="23D0E5BF" w14:textId="77777777" w:rsidTr="00526217">
        <w:trPr>
          <w:trHeight w:val="397"/>
        </w:trPr>
        <w:tc>
          <w:tcPr>
            <w:tcW w:w="6941" w:type="dxa"/>
          </w:tcPr>
          <w:p w14:paraId="64BF7723" w14:textId="09A440CF" w:rsidR="00526217" w:rsidRPr="002025A7" w:rsidRDefault="00526217" w:rsidP="0052621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025A7">
              <w:rPr>
                <w:sz w:val="24"/>
                <w:szCs w:val="24"/>
              </w:rPr>
              <w:t xml:space="preserve">All parents take part in regular progress reviews with their </w:t>
            </w:r>
            <w:r>
              <w:rPr>
                <w:sz w:val="24"/>
                <w:szCs w:val="24"/>
              </w:rPr>
              <w:t xml:space="preserve">Home Visitor </w:t>
            </w:r>
            <w:r w:rsidRPr="002025A7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04A6863" w14:textId="77777777" w:rsidR="00526217" w:rsidRDefault="00526217" w:rsidP="0005241E">
            <w:pPr>
              <w:spacing w:line="360" w:lineRule="auto"/>
              <w:contextualSpacing/>
            </w:pPr>
          </w:p>
        </w:tc>
        <w:tc>
          <w:tcPr>
            <w:tcW w:w="1134" w:type="dxa"/>
          </w:tcPr>
          <w:p w14:paraId="61935C4E" w14:textId="77777777" w:rsidR="00526217" w:rsidRDefault="00526217" w:rsidP="0005241E">
            <w:pPr>
              <w:spacing w:line="360" w:lineRule="auto"/>
              <w:contextualSpacing/>
            </w:pPr>
          </w:p>
        </w:tc>
        <w:tc>
          <w:tcPr>
            <w:tcW w:w="5386" w:type="dxa"/>
          </w:tcPr>
          <w:p w14:paraId="6D48FAF8" w14:textId="77777777" w:rsidR="00526217" w:rsidRDefault="00526217" w:rsidP="0005241E">
            <w:pPr>
              <w:spacing w:line="360" w:lineRule="auto"/>
              <w:contextualSpacing/>
            </w:pPr>
          </w:p>
        </w:tc>
      </w:tr>
      <w:tr w:rsidR="00526217" w14:paraId="33CA5B44" w14:textId="77777777" w:rsidTr="00526217">
        <w:trPr>
          <w:trHeight w:val="397"/>
        </w:trPr>
        <w:tc>
          <w:tcPr>
            <w:tcW w:w="6941" w:type="dxa"/>
          </w:tcPr>
          <w:p w14:paraId="4B0D8825" w14:textId="77777777" w:rsidR="0052621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025A7">
              <w:rPr>
                <w:sz w:val="24"/>
                <w:szCs w:val="24"/>
              </w:rPr>
              <w:lastRenderedPageBreak/>
              <w:t>Case closure processes are followed as described in the manual.</w:t>
            </w:r>
          </w:p>
          <w:p w14:paraId="200A885C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F1DFF32" w14:textId="77777777" w:rsidR="00526217" w:rsidRDefault="00526217" w:rsidP="0005241E">
            <w:pPr>
              <w:spacing w:line="360" w:lineRule="auto"/>
              <w:contextualSpacing/>
            </w:pPr>
          </w:p>
        </w:tc>
        <w:tc>
          <w:tcPr>
            <w:tcW w:w="1134" w:type="dxa"/>
          </w:tcPr>
          <w:p w14:paraId="4CD40FD5" w14:textId="77777777" w:rsidR="00526217" w:rsidRDefault="00526217" w:rsidP="0005241E">
            <w:pPr>
              <w:spacing w:line="360" w:lineRule="auto"/>
              <w:contextualSpacing/>
            </w:pPr>
          </w:p>
        </w:tc>
        <w:tc>
          <w:tcPr>
            <w:tcW w:w="5386" w:type="dxa"/>
          </w:tcPr>
          <w:p w14:paraId="7E704314" w14:textId="77777777" w:rsidR="00526217" w:rsidRDefault="00526217" w:rsidP="0005241E">
            <w:pPr>
              <w:spacing w:line="360" w:lineRule="auto"/>
              <w:contextualSpacing/>
            </w:pPr>
          </w:p>
        </w:tc>
      </w:tr>
      <w:tr w:rsidR="00526217" w14:paraId="217C8743" w14:textId="77777777" w:rsidTr="00526217">
        <w:trPr>
          <w:trHeight w:val="397"/>
        </w:trPr>
        <w:tc>
          <w:tcPr>
            <w:tcW w:w="6941" w:type="dxa"/>
          </w:tcPr>
          <w:p w14:paraId="751C0310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025A7">
              <w:rPr>
                <w:sz w:val="24"/>
                <w:szCs w:val="24"/>
              </w:rPr>
              <w:t>The outcomes evaluation framework is being used and outcomes data are recorded in the database.</w:t>
            </w:r>
          </w:p>
        </w:tc>
        <w:tc>
          <w:tcPr>
            <w:tcW w:w="1276" w:type="dxa"/>
          </w:tcPr>
          <w:p w14:paraId="4EAE61F7" w14:textId="77777777" w:rsidR="00526217" w:rsidRDefault="00526217" w:rsidP="0005241E">
            <w:pPr>
              <w:spacing w:line="360" w:lineRule="auto"/>
              <w:contextualSpacing/>
            </w:pPr>
          </w:p>
        </w:tc>
        <w:tc>
          <w:tcPr>
            <w:tcW w:w="1134" w:type="dxa"/>
          </w:tcPr>
          <w:p w14:paraId="12F122F7" w14:textId="77777777" w:rsidR="00526217" w:rsidRDefault="00526217" w:rsidP="0005241E">
            <w:pPr>
              <w:spacing w:line="360" w:lineRule="auto"/>
              <w:contextualSpacing/>
            </w:pPr>
          </w:p>
        </w:tc>
        <w:tc>
          <w:tcPr>
            <w:tcW w:w="5386" w:type="dxa"/>
          </w:tcPr>
          <w:p w14:paraId="47D7163A" w14:textId="77777777" w:rsidR="00526217" w:rsidRDefault="00526217" w:rsidP="0005241E">
            <w:pPr>
              <w:spacing w:line="360" w:lineRule="auto"/>
              <w:contextualSpacing/>
            </w:pPr>
          </w:p>
        </w:tc>
      </w:tr>
      <w:tr w:rsidR="00526217" w14:paraId="50C610C5" w14:textId="77777777" w:rsidTr="00526217">
        <w:trPr>
          <w:trHeight w:val="397"/>
        </w:trPr>
        <w:tc>
          <w:tcPr>
            <w:tcW w:w="6941" w:type="dxa"/>
          </w:tcPr>
          <w:p w14:paraId="415DE729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025A7">
              <w:rPr>
                <w:sz w:val="24"/>
                <w:szCs w:val="24"/>
              </w:rPr>
              <w:t xml:space="preserve">Families are referred or sign-posted to other services in the community where the PFL </w:t>
            </w:r>
            <w:r>
              <w:rPr>
                <w:sz w:val="24"/>
                <w:szCs w:val="24"/>
              </w:rPr>
              <w:t>programme</w:t>
            </w:r>
            <w:r w:rsidRPr="002025A7">
              <w:rPr>
                <w:sz w:val="24"/>
                <w:szCs w:val="24"/>
              </w:rPr>
              <w:t xml:space="preserve"> is unable to meet their needs or where appropriate.</w:t>
            </w:r>
          </w:p>
        </w:tc>
        <w:tc>
          <w:tcPr>
            <w:tcW w:w="1276" w:type="dxa"/>
          </w:tcPr>
          <w:p w14:paraId="4A79F738" w14:textId="77777777" w:rsidR="00526217" w:rsidRDefault="00526217" w:rsidP="0005241E">
            <w:pPr>
              <w:spacing w:line="360" w:lineRule="auto"/>
              <w:contextualSpacing/>
            </w:pPr>
          </w:p>
        </w:tc>
        <w:tc>
          <w:tcPr>
            <w:tcW w:w="1134" w:type="dxa"/>
          </w:tcPr>
          <w:p w14:paraId="440E0BB1" w14:textId="77777777" w:rsidR="00526217" w:rsidRDefault="00526217" w:rsidP="0005241E">
            <w:pPr>
              <w:spacing w:line="360" w:lineRule="auto"/>
              <w:contextualSpacing/>
            </w:pPr>
          </w:p>
        </w:tc>
        <w:tc>
          <w:tcPr>
            <w:tcW w:w="5386" w:type="dxa"/>
          </w:tcPr>
          <w:p w14:paraId="69E351CD" w14:textId="77777777" w:rsidR="00526217" w:rsidRDefault="00526217" w:rsidP="0005241E">
            <w:pPr>
              <w:spacing w:line="360" w:lineRule="auto"/>
              <w:contextualSpacing/>
            </w:pPr>
          </w:p>
        </w:tc>
      </w:tr>
    </w:tbl>
    <w:p w14:paraId="5BDB0633" w14:textId="77777777" w:rsidR="00526217" w:rsidRDefault="00526217">
      <w:r>
        <w:br w:type="page"/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276"/>
        <w:gridCol w:w="1134"/>
        <w:gridCol w:w="5386"/>
      </w:tblGrid>
      <w:tr w:rsidR="00526217" w:rsidRPr="008A233A" w14:paraId="499AF744" w14:textId="77777777" w:rsidTr="00526217">
        <w:trPr>
          <w:trHeight w:val="397"/>
        </w:trPr>
        <w:tc>
          <w:tcPr>
            <w:tcW w:w="6941" w:type="dxa"/>
            <w:shd w:val="clear" w:color="auto" w:fill="33BB7D"/>
          </w:tcPr>
          <w:p w14:paraId="597E339A" w14:textId="3062DD92" w:rsidR="00526217" w:rsidRPr="00EB35FA" w:rsidRDefault="00526217" w:rsidP="0005241E">
            <w:pPr>
              <w:spacing w:line="360" w:lineRule="auto"/>
              <w:contextualSpacing/>
              <w:jc w:val="center"/>
              <w:rPr>
                <w:b/>
                <w:bCs/>
                <w:color w:val="FFFFFF" w:themeColor="background1"/>
                <w:sz w:val="32"/>
                <w:szCs w:val="24"/>
              </w:rPr>
            </w:pPr>
            <w:r w:rsidRPr="00EB35FA">
              <w:rPr>
                <w:b/>
                <w:bCs/>
                <w:color w:val="FFFFFF" w:themeColor="background1"/>
                <w:sz w:val="32"/>
                <w:szCs w:val="24"/>
              </w:rPr>
              <w:lastRenderedPageBreak/>
              <w:t>Frequency/duration</w:t>
            </w:r>
          </w:p>
        </w:tc>
        <w:tc>
          <w:tcPr>
            <w:tcW w:w="1276" w:type="dxa"/>
            <w:shd w:val="clear" w:color="auto" w:fill="33BB7D"/>
          </w:tcPr>
          <w:p w14:paraId="598E7336" w14:textId="77777777" w:rsidR="00526217" w:rsidRPr="00EB35FA" w:rsidRDefault="00526217" w:rsidP="0005241E">
            <w:pPr>
              <w:spacing w:line="360" w:lineRule="auto"/>
              <w:contextualSpacing/>
              <w:jc w:val="center"/>
              <w:rPr>
                <w:b/>
                <w:bCs/>
                <w:color w:val="FFFFFF" w:themeColor="background1"/>
                <w:sz w:val="32"/>
                <w:szCs w:val="24"/>
              </w:rPr>
            </w:pPr>
            <w:r w:rsidRPr="00EB35FA">
              <w:rPr>
                <w:b/>
                <w:bCs/>
                <w:color w:val="FFFFFF" w:themeColor="background1"/>
                <w:sz w:val="32"/>
                <w:szCs w:val="24"/>
              </w:rPr>
              <w:t>Yes</w:t>
            </w:r>
          </w:p>
        </w:tc>
        <w:tc>
          <w:tcPr>
            <w:tcW w:w="1134" w:type="dxa"/>
            <w:shd w:val="clear" w:color="auto" w:fill="33BB7D"/>
          </w:tcPr>
          <w:p w14:paraId="48E6B768" w14:textId="77777777" w:rsidR="00526217" w:rsidRPr="00EB35FA" w:rsidRDefault="00526217" w:rsidP="0005241E">
            <w:pPr>
              <w:spacing w:line="360" w:lineRule="auto"/>
              <w:contextualSpacing/>
              <w:jc w:val="center"/>
              <w:rPr>
                <w:b/>
                <w:bCs/>
                <w:color w:val="FFFFFF" w:themeColor="background1"/>
                <w:sz w:val="32"/>
                <w:szCs w:val="24"/>
              </w:rPr>
            </w:pPr>
            <w:r w:rsidRPr="00EB35FA">
              <w:rPr>
                <w:b/>
                <w:bCs/>
                <w:color w:val="FFFFFF" w:themeColor="background1"/>
                <w:sz w:val="32"/>
                <w:szCs w:val="24"/>
              </w:rPr>
              <w:t>No</w:t>
            </w:r>
          </w:p>
        </w:tc>
        <w:tc>
          <w:tcPr>
            <w:tcW w:w="5386" w:type="dxa"/>
            <w:shd w:val="clear" w:color="auto" w:fill="33BB7D"/>
          </w:tcPr>
          <w:p w14:paraId="5616F3FC" w14:textId="77777777" w:rsidR="00526217" w:rsidRPr="00EB35FA" w:rsidRDefault="00526217" w:rsidP="0005241E">
            <w:pPr>
              <w:spacing w:line="360" w:lineRule="auto"/>
              <w:contextualSpacing/>
              <w:jc w:val="center"/>
              <w:rPr>
                <w:b/>
                <w:bCs/>
                <w:color w:val="FFFFFF" w:themeColor="background1"/>
                <w:sz w:val="32"/>
                <w:szCs w:val="24"/>
              </w:rPr>
            </w:pPr>
            <w:r w:rsidRPr="00EB35FA">
              <w:rPr>
                <w:b/>
                <w:bCs/>
                <w:color w:val="FFFFFF" w:themeColor="background1"/>
                <w:sz w:val="32"/>
                <w:szCs w:val="24"/>
              </w:rPr>
              <w:t>Comments</w:t>
            </w:r>
          </w:p>
        </w:tc>
      </w:tr>
      <w:tr w:rsidR="00526217" w14:paraId="646DF514" w14:textId="77777777" w:rsidTr="00526217">
        <w:trPr>
          <w:trHeight w:val="397"/>
        </w:trPr>
        <w:tc>
          <w:tcPr>
            <w:tcW w:w="6941" w:type="dxa"/>
          </w:tcPr>
          <w:p w14:paraId="0ECC14D5" w14:textId="77777777" w:rsidR="0052621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025A7">
              <w:rPr>
                <w:sz w:val="24"/>
                <w:szCs w:val="24"/>
              </w:rPr>
              <w:t xml:space="preserve">All parents engaged with the </w:t>
            </w:r>
            <w:r w:rsidRPr="002025A7">
              <w:rPr>
                <w:sz w:val="24"/>
                <w:szCs w:val="24"/>
                <w:lang w:eastAsia="ja-JP"/>
              </w:rPr>
              <w:t xml:space="preserve">Home Visiting </w:t>
            </w:r>
            <w:r>
              <w:rPr>
                <w:sz w:val="24"/>
                <w:szCs w:val="24"/>
              </w:rPr>
              <w:t>programme</w:t>
            </w:r>
            <w:r w:rsidRPr="002025A7">
              <w:rPr>
                <w:sz w:val="24"/>
                <w:szCs w:val="24"/>
              </w:rPr>
              <w:t xml:space="preserve"> are offered at least one home-visit from their </w:t>
            </w:r>
            <w:r w:rsidRPr="002025A7">
              <w:rPr>
                <w:sz w:val="24"/>
                <w:szCs w:val="24"/>
                <w:lang w:eastAsia="ja-JP"/>
              </w:rPr>
              <w:t>Home Visitor</w:t>
            </w:r>
            <w:r w:rsidRPr="002025A7">
              <w:rPr>
                <w:sz w:val="24"/>
                <w:szCs w:val="24"/>
              </w:rPr>
              <w:t xml:space="preserve"> each month.</w:t>
            </w:r>
          </w:p>
          <w:p w14:paraId="590CDB0C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D3C320D" w14:textId="77777777" w:rsidR="00526217" w:rsidRDefault="00526217" w:rsidP="0005241E">
            <w:pPr>
              <w:spacing w:line="360" w:lineRule="auto"/>
              <w:contextualSpacing/>
            </w:pPr>
          </w:p>
        </w:tc>
        <w:tc>
          <w:tcPr>
            <w:tcW w:w="1134" w:type="dxa"/>
          </w:tcPr>
          <w:p w14:paraId="6958FCA1" w14:textId="77777777" w:rsidR="00526217" w:rsidRDefault="00526217" w:rsidP="0005241E">
            <w:pPr>
              <w:spacing w:line="360" w:lineRule="auto"/>
              <w:contextualSpacing/>
            </w:pPr>
          </w:p>
        </w:tc>
        <w:tc>
          <w:tcPr>
            <w:tcW w:w="5386" w:type="dxa"/>
          </w:tcPr>
          <w:p w14:paraId="15E09983" w14:textId="77777777" w:rsidR="00526217" w:rsidRDefault="00526217" w:rsidP="0005241E">
            <w:pPr>
              <w:spacing w:line="360" w:lineRule="auto"/>
              <w:contextualSpacing/>
            </w:pPr>
          </w:p>
        </w:tc>
      </w:tr>
      <w:tr w:rsidR="00526217" w14:paraId="0A488DFE" w14:textId="77777777" w:rsidTr="00526217">
        <w:trPr>
          <w:trHeight w:val="397"/>
        </w:trPr>
        <w:tc>
          <w:tcPr>
            <w:tcW w:w="6941" w:type="dxa"/>
          </w:tcPr>
          <w:p w14:paraId="4EC57E01" w14:textId="77777777" w:rsidR="0052621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025A7">
              <w:rPr>
                <w:sz w:val="24"/>
                <w:szCs w:val="24"/>
              </w:rPr>
              <w:t xml:space="preserve">All parents engaged with the </w:t>
            </w:r>
            <w:r w:rsidRPr="002025A7">
              <w:rPr>
                <w:sz w:val="24"/>
                <w:szCs w:val="24"/>
                <w:lang w:eastAsia="ja-JP"/>
              </w:rPr>
              <w:t>Home Visit</w:t>
            </w:r>
            <w:r w:rsidRPr="002025A7">
              <w:rPr>
                <w:sz w:val="24"/>
                <w:szCs w:val="24"/>
              </w:rPr>
              <w:t xml:space="preserve">ing </w:t>
            </w:r>
            <w:r>
              <w:rPr>
                <w:sz w:val="24"/>
                <w:szCs w:val="24"/>
              </w:rPr>
              <w:t>programme</w:t>
            </w:r>
            <w:r w:rsidRPr="002025A7">
              <w:rPr>
                <w:sz w:val="24"/>
                <w:szCs w:val="24"/>
              </w:rPr>
              <w:t xml:space="preserve"> are offered home-visiting sessions that last on average 60 minutes.</w:t>
            </w:r>
          </w:p>
          <w:p w14:paraId="695FECD6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00DAF27" w14:textId="77777777" w:rsidR="00526217" w:rsidRDefault="00526217" w:rsidP="0005241E">
            <w:pPr>
              <w:spacing w:line="360" w:lineRule="auto"/>
              <w:contextualSpacing/>
            </w:pPr>
          </w:p>
        </w:tc>
        <w:tc>
          <w:tcPr>
            <w:tcW w:w="1134" w:type="dxa"/>
          </w:tcPr>
          <w:p w14:paraId="480523BD" w14:textId="77777777" w:rsidR="00526217" w:rsidRDefault="00526217" w:rsidP="0005241E">
            <w:pPr>
              <w:spacing w:line="360" w:lineRule="auto"/>
              <w:contextualSpacing/>
            </w:pPr>
          </w:p>
        </w:tc>
        <w:tc>
          <w:tcPr>
            <w:tcW w:w="5386" w:type="dxa"/>
          </w:tcPr>
          <w:p w14:paraId="0838E8D3" w14:textId="77777777" w:rsidR="00526217" w:rsidRDefault="00526217" w:rsidP="0005241E">
            <w:pPr>
              <w:spacing w:line="360" w:lineRule="auto"/>
              <w:contextualSpacing/>
            </w:pPr>
          </w:p>
        </w:tc>
      </w:tr>
      <w:tr w:rsidR="00526217" w14:paraId="067A8AB7" w14:textId="77777777" w:rsidTr="00526217">
        <w:trPr>
          <w:trHeight w:val="397"/>
        </w:trPr>
        <w:tc>
          <w:tcPr>
            <w:tcW w:w="6941" w:type="dxa"/>
          </w:tcPr>
          <w:p w14:paraId="1C7C0A9D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025A7">
              <w:rPr>
                <w:sz w:val="24"/>
                <w:szCs w:val="24"/>
              </w:rPr>
              <w:t xml:space="preserve">All parents engaged with the </w:t>
            </w:r>
            <w:r w:rsidRPr="002025A7">
              <w:rPr>
                <w:sz w:val="24"/>
                <w:szCs w:val="24"/>
                <w:lang w:eastAsia="ja-JP"/>
              </w:rPr>
              <w:t>Home Visit</w:t>
            </w:r>
            <w:r w:rsidRPr="002025A7">
              <w:rPr>
                <w:sz w:val="24"/>
                <w:szCs w:val="24"/>
              </w:rPr>
              <w:t xml:space="preserve">ing </w:t>
            </w:r>
            <w:r>
              <w:rPr>
                <w:sz w:val="24"/>
                <w:szCs w:val="24"/>
              </w:rPr>
              <w:t>programme</w:t>
            </w:r>
            <w:r w:rsidRPr="002025A7">
              <w:rPr>
                <w:sz w:val="24"/>
                <w:szCs w:val="24"/>
              </w:rPr>
              <w:t xml:space="preserve"> are offered the opportunity to participate in the </w:t>
            </w:r>
            <w:r>
              <w:rPr>
                <w:sz w:val="24"/>
                <w:szCs w:val="24"/>
              </w:rPr>
              <w:t>programme</w:t>
            </w:r>
            <w:r w:rsidRPr="002025A7">
              <w:rPr>
                <w:sz w:val="24"/>
                <w:szCs w:val="24"/>
              </w:rPr>
              <w:t xml:space="preserve"> prior to the birth of their baby.</w:t>
            </w:r>
          </w:p>
        </w:tc>
        <w:tc>
          <w:tcPr>
            <w:tcW w:w="1276" w:type="dxa"/>
          </w:tcPr>
          <w:p w14:paraId="5DAFEB7F" w14:textId="77777777" w:rsidR="00526217" w:rsidRDefault="00526217" w:rsidP="0005241E">
            <w:pPr>
              <w:spacing w:line="360" w:lineRule="auto"/>
              <w:contextualSpacing/>
            </w:pPr>
          </w:p>
        </w:tc>
        <w:tc>
          <w:tcPr>
            <w:tcW w:w="1134" w:type="dxa"/>
          </w:tcPr>
          <w:p w14:paraId="40EA4566" w14:textId="77777777" w:rsidR="00526217" w:rsidRDefault="00526217" w:rsidP="0005241E">
            <w:pPr>
              <w:spacing w:line="360" w:lineRule="auto"/>
              <w:contextualSpacing/>
            </w:pPr>
          </w:p>
        </w:tc>
        <w:tc>
          <w:tcPr>
            <w:tcW w:w="5386" w:type="dxa"/>
          </w:tcPr>
          <w:p w14:paraId="767520DC" w14:textId="77777777" w:rsidR="00526217" w:rsidRDefault="00526217" w:rsidP="0005241E">
            <w:pPr>
              <w:spacing w:line="360" w:lineRule="auto"/>
              <w:contextualSpacing/>
            </w:pPr>
          </w:p>
        </w:tc>
      </w:tr>
      <w:tr w:rsidR="00526217" w14:paraId="4AD4623F" w14:textId="77777777" w:rsidTr="00526217">
        <w:trPr>
          <w:trHeight w:val="397"/>
        </w:trPr>
        <w:tc>
          <w:tcPr>
            <w:tcW w:w="6941" w:type="dxa"/>
          </w:tcPr>
          <w:p w14:paraId="0986E0AA" w14:textId="77777777" w:rsidR="0052621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025A7">
              <w:rPr>
                <w:sz w:val="24"/>
                <w:szCs w:val="24"/>
              </w:rPr>
              <w:t xml:space="preserve">The </w:t>
            </w:r>
            <w:r w:rsidRPr="002025A7">
              <w:rPr>
                <w:sz w:val="24"/>
                <w:szCs w:val="24"/>
                <w:lang w:eastAsia="ja-JP"/>
              </w:rPr>
              <w:t>Home Visitin</w:t>
            </w:r>
            <w:r w:rsidRPr="002025A7">
              <w:rPr>
                <w:sz w:val="24"/>
                <w:szCs w:val="24"/>
              </w:rPr>
              <w:t xml:space="preserve">g </w:t>
            </w:r>
            <w:r>
              <w:rPr>
                <w:sz w:val="24"/>
                <w:szCs w:val="24"/>
              </w:rPr>
              <w:t>programme</w:t>
            </w:r>
            <w:r w:rsidRPr="002025A7">
              <w:rPr>
                <w:sz w:val="24"/>
                <w:szCs w:val="24"/>
              </w:rPr>
              <w:t xml:space="preserve"> is offered to all parents from pre-birth until their child starts school.</w:t>
            </w:r>
          </w:p>
          <w:p w14:paraId="26284C73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3099391" w14:textId="77777777" w:rsidR="00526217" w:rsidRDefault="00526217" w:rsidP="0005241E">
            <w:pPr>
              <w:spacing w:line="360" w:lineRule="auto"/>
              <w:contextualSpacing/>
            </w:pPr>
          </w:p>
        </w:tc>
        <w:tc>
          <w:tcPr>
            <w:tcW w:w="1134" w:type="dxa"/>
          </w:tcPr>
          <w:p w14:paraId="516F1FEE" w14:textId="77777777" w:rsidR="00526217" w:rsidRDefault="00526217" w:rsidP="0005241E">
            <w:pPr>
              <w:spacing w:line="360" w:lineRule="auto"/>
              <w:contextualSpacing/>
            </w:pPr>
          </w:p>
        </w:tc>
        <w:tc>
          <w:tcPr>
            <w:tcW w:w="5386" w:type="dxa"/>
          </w:tcPr>
          <w:p w14:paraId="2F28C9D9" w14:textId="77777777" w:rsidR="00526217" w:rsidRDefault="00526217" w:rsidP="0005241E">
            <w:pPr>
              <w:spacing w:line="360" w:lineRule="auto"/>
              <w:contextualSpacing/>
            </w:pPr>
          </w:p>
        </w:tc>
      </w:tr>
    </w:tbl>
    <w:p w14:paraId="4FD4C3A8" w14:textId="77777777" w:rsidR="00526217" w:rsidRDefault="00526217">
      <w:r>
        <w:br w:type="page"/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276"/>
        <w:gridCol w:w="1134"/>
        <w:gridCol w:w="5386"/>
      </w:tblGrid>
      <w:tr w:rsidR="00526217" w:rsidRPr="008A233A" w14:paraId="288273E4" w14:textId="77777777" w:rsidTr="00526217">
        <w:trPr>
          <w:trHeight w:val="397"/>
        </w:trPr>
        <w:tc>
          <w:tcPr>
            <w:tcW w:w="6941" w:type="dxa"/>
            <w:shd w:val="clear" w:color="auto" w:fill="33BB7D"/>
          </w:tcPr>
          <w:p w14:paraId="50C9F19D" w14:textId="4811040A" w:rsidR="00526217" w:rsidRPr="00EB35FA" w:rsidRDefault="00526217" w:rsidP="0005241E">
            <w:pPr>
              <w:spacing w:line="360" w:lineRule="auto"/>
              <w:contextualSpacing/>
              <w:jc w:val="center"/>
              <w:rPr>
                <w:b/>
                <w:bCs/>
                <w:color w:val="FFFFFF" w:themeColor="background1"/>
                <w:sz w:val="32"/>
                <w:szCs w:val="24"/>
              </w:rPr>
            </w:pPr>
            <w:r w:rsidRPr="00EB35FA">
              <w:rPr>
                <w:b/>
                <w:bCs/>
                <w:color w:val="FFFFFF" w:themeColor="background1"/>
                <w:sz w:val="32"/>
                <w:szCs w:val="24"/>
              </w:rPr>
              <w:lastRenderedPageBreak/>
              <w:t>Quality of delivery</w:t>
            </w:r>
          </w:p>
        </w:tc>
        <w:tc>
          <w:tcPr>
            <w:tcW w:w="1276" w:type="dxa"/>
            <w:shd w:val="clear" w:color="auto" w:fill="33BB7D"/>
          </w:tcPr>
          <w:p w14:paraId="6E46EEFF" w14:textId="77777777" w:rsidR="00526217" w:rsidRPr="00EB35FA" w:rsidRDefault="00526217" w:rsidP="0005241E">
            <w:pPr>
              <w:spacing w:line="360" w:lineRule="auto"/>
              <w:contextualSpacing/>
              <w:jc w:val="center"/>
              <w:rPr>
                <w:b/>
                <w:bCs/>
                <w:color w:val="FFFFFF" w:themeColor="background1"/>
                <w:sz w:val="32"/>
                <w:szCs w:val="24"/>
              </w:rPr>
            </w:pPr>
            <w:r w:rsidRPr="00EB35FA">
              <w:rPr>
                <w:b/>
                <w:bCs/>
                <w:color w:val="FFFFFF" w:themeColor="background1"/>
                <w:sz w:val="32"/>
                <w:szCs w:val="24"/>
              </w:rPr>
              <w:t>Yes</w:t>
            </w:r>
          </w:p>
        </w:tc>
        <w:tc>
          <w:tcPr>
            <w:tcW w:w="1134" w:type="dxa"/>
            <w:shd w:val="clear" w:color="auto" w:fill="33BB7D"/>
          </w:tcPr>
          <w:p w14:paraId="324B9A1C" w14:textId="77777777" w:rsidR="00526217" w:rsidRPr="00EB35FA" w:rsidRDefault="00526217" w:rsidP="0005241E">
            <w:pPr>
              <w:spacing w:line="360" w:lineRule="auto"/>
              <w:contextualSpacing/>
              <w:jc w:val="center"/>
              <w:rPr>
                <w:b/>
                <w:bCs/>
                <w:color w:val="FFFFFF" w:themeColor="background1"/>
                <w:sz w:val="32"/>
                <w:szCs w:val="24"/>
              </w:rPr>
            </w:pPr>
            <w:r w:rsidRPr="00EB35FA">
              <w:rPr>
                <w:b/>
                <w:bCs/>
                <w:color w:val="FFFFFF" w:themeColor="background1"/>
                <w:sz w:val="32"/>
                <w:szCs w:val="24"/>
              </w:rPr>
              <w:t xml:space="preserve">No </w:t>
            </w:r>
          </w:p>
        </w:tc>
        <w:tc>
          <w:tcPr>
            <w:tcW w:w="5386" w:type="dxa"/>
            <w:shd w:val="clear" w:color="auto" w:fill="33BB7D"/>
          </w:tcPr>
          <w:p w14:paraId="1963E630" w14:textId="77777777" w:rsidR="00526217" w:rsidRPr="00EB35FA" w:rsidRDefault="00526217" w:rsidP="0005241E">
            <w:pPr>
              <w:spacing w:line="360" w:lineRule="auto"/>
              <w:contextualSpacing/>
              <w:jc w:val="center"/>
              <w:rPr>
                <w:b/>
                <w:bCs/>
                <w:color w:val="FFFFFF" w:themeColor="background1"/>
                <w:sz w:val="32"/>
                <w:szCs w:val="24"/>
              </w:rPr>
            </w:pPr>
            <w:r w:rsidRPr="00EB35FA">
              <w:rPr>
                <w:b/>
                <w:bCs/>
                <w:color w:val="FFFFFF" w:themeColor="background1"/>
                <w:sz w:val="32"/>
                <w:szCs w:val="24"/>
              </w:rPr>
              <w:t>Comments</w:t>
            </w:r>
          </w:p>
        </w:tc>
      </w:tr>
      <w:tr w:rsidR="00526217" w:rsidRPr="002025A7" w14:paraId="5CC1956B" w14:textId="77777777" w:rsidTr="00526217">
        <w:trPr>
          <w:trHeight w:val="397"/>
        </w:trPr>
        <w:tc>
          <w:tcPr>
            <w:tcW w:w="6941" w:type="dxa"/>
          </w:tcPr>
          <w:p w14:paraId="51F63C50" w14:textId="77777777" w:rsidR="0052621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025A7">
              <w:rPr>
                <w:sz w:val="24"/>
                <w:szCs w:val="24"/>
              </w:rPr>
              <w:t xml:space="preserve">Staff are trained to deliver the </w:t>
            </w:r>
            <w:r w:rsidRPr="002025A7">
              <w:rPr>
                <w:sz w:val="24"/>
                <w:szCs w:val="24"/>
                <w:lang w:eastAsia="ja-JP"/>
              </w:rPr>
              <w:t>Home Visitin</w:t>
            </w:r>
            <w:r w:rsidRPr="002025A7">
              <w:rPr>
                <w:sz w:val="24"/>
                <w:szCs w:val="24"/>
              </w:rPr>
              <w:t xml:space="preserve">g </w:t>
            </w:r>
            <w:r>
              <w:rPr>
                <w:sz w:val="24"/>
                <w:szCs w:val="24"/>
              </w:rPr>
              <w:t>programme</w:t>
            </w:r>
            <w:r w:rsidRPr="002025A7">
              <w:rPr>
                <w:sz w:val="24"/>
                <w:szCs w:val="24"/>
              </w:rPr>
              <w:t>.</w:t>
            </w:r>
          </w:p>
          <w:p w14:paraId="0AF950D6" w14:textId="77777777" w:rsidR="0052621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14:paraId="2FA4AB00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B40E92D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43E5CCE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477B3589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526217" w:rsidRPr="002025A7" w14:paraId="4BC40FF8" w14:textId="77777777" w:rsidTr="00526217">
        <w:trPr>
          <w:trHeight w:val="397"/>
        </w:trPr>
        <w:tc>
          <w:tcPr>
            <w:tcW w:w="6941" w:type="dxa"/>
          </w:tcPr>
          <w:p w14:paraId="7D72167F" w14:textId="77777777" w:rsidR="0052621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025A7">
              <w:rPr>
                <w:sz w:val="24"/>
                <w:szCs w:val="24"/>
              </w:rPr>
              <w:t>Staff are trained in and familiar with infant mental health practices.</w:t>
            </w:r>
          </w:p>
          <w:p w14:paraId="57346694" w14:textId="77777777" w:rsidR="0052621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14:paraId="098E231C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CE5989A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F1C24F5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75C2C31C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526217" w:rsidRPr="002025A7" w14:paraId="21C2FA05" w14:textId="77777777" w:rsidTr="00526217">
        <w:trPr>
          <w:trHeight w:val="397"/>
        </w:trPr>
        <w:tc>
          <w:tcPr>
            <w:tcW w:w="6941" w:type="dxa"/>
          </w:tcPr>
          <w:p w14:paraId="6DEBEF5D" w14:textId="77777777" w:rsidR="0052621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025A7">
              <w:rPr>
                <w:sz w:val="24"/>
                <w:szCs w:val="24"/>
              </w:rPr>
              <w:t>Staff are trained in and familiar with developmental parenting practices and approaches.</w:t>
            </w:r>
          </w:p>
          <w:p w14:paraId="3BA56E3E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4830F7F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2F66636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01BBEEC0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526217" w:rsidRPr="002025A7" w14:paraId="47F7D67A" w14:textId="77777777" w:rsidTr="00526217">
        <w:trPr>
          <w:trHeight w:val="397"/>
        </w:trPr>
        <w:tc>
          <w:tcPr>
            <w:tcW w:w="6941" w:type="dxa"/>
          </w:tcPr>
          <w:p w14:paraId="3EA37E36" w14:textId="77777777" w:rsidR="0052621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025A7">
              <w:rPr>
                <w:sz w:val="24"/>
                <w:szCs w:val="24"/>
              </w:rPr>
              <w:t xml:space="preserve">Staff are trained in at least one evidence-based parenting </w:t>
            </w:r>
            <w:r>
              <w:rPr>
                <w:sz w:val="24"/>
                <w:szCs w:val="24"/>
              </w:rPr>
              <w:t>programme</w:t>
            </w:r>
            <w:r w:rsidRPr="002025A7">
              <w:rPr>
                <w:sz w:val="24"/>
                <w:szCs w:val="24"/>
              </w:rPr>
              <w:t>.</w:t>
            </w:r>
          </w:p>
          <w:p w14:paraId="4FFE431F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861DAAB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D0ECD3B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0BE4149F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526217" w:rsidRPr="002025A7" w14:paraId="03651C73" w14:textId="77777777" w:rsidTr="00526217">
        <w:trPr>
          <w:trHeight w:val="397"/>
        </w:trPr>
        <w:tc>
          <w:tcPr>
            <w:tcW w:w="6941" w:type="dxa"/>
          </w:tcPr>
          <w:p w14:paraId="71BE76DB" w14:textId="77777777" w:rsidR="0052621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025A7">
              <w:rPr>
                <w:sz w:val="24"/>
                <w:szCs w:val="24"/>
              </w:rPr>
              <w:t>Staff are trained in baby massage.</w:t>
            </w:r>
          </w:p>
          <w:p w14:paraId="39F42640" w14:textId="77777777" w:rsidR="0052621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14:paraId="09EBE170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934345E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2C9DA35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34C4F7D9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526217" w:rsidRPr="002025A7" w14:paraId="567EB4C7" w14:textId="77777777" w:rsidTr="00526217">
        <w:trPr>
          <w:trHeight w:val="397"/>
        </w:trPr>
        <w:tc>
          <w:tcPr>
            <w:tcW w:w="6941" w:type="dxa"/>
          </w:tcPr>
          <w:p w14:paraId="60BD5289" w14:textId="77777777" w:rsidR="0052621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025A7">
              <w:rPr>
                <w:sz w:val="24"/>
                <w:szCs w:val="24"/>
              </w:rPr>
              <w:t xml:space="preserve">Staff receive regular coaching to support effective practice. </w:t>
            </w:r>
          </w:p>
          <w:p w14:paraId="5901085F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7AAFEE1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600B377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33F198C6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526217" w:rsidRPr="002025A7" w14:paraId="1504F39D" w14:textId="77777777" w:rsidTr="00526217">
        <w:trPr>
          <w:trHeight w:val="397"/>
        </w:trPr>
        <w:tc>
          <w:tcPr>
            <w:tcW w:w="6941" w:type="dxa"/>
          </w:tcPr>
          <w:p w14:paraId="56018D01" w14:textId="77777777" w:rsidR="0052621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025A7">
              <w:rPr>
                <w:sz w:val="24"/>
                <w:szCs w:val="24"/>
              </w:rPr>
              <w:t>Staff participate in regular peer networking meetings.</w:t>
            </w:r>
          </w:p>
          <w:p w14:paraId="55EA0FC2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F6B5AAC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482401E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33E28B40" w14:textId="77777777" w:rsidR="00526217" w:rsidRPr="002025A7" w:rsidRDefault="00526217" w:rsidP="0005241E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</w:tbl>
    <w:p w14:paraId="46661E6D" w14:textId="77777777" w:rsidR="00055C34" w:rsidRDefault="00055C34" w:rsidP="00526217"/>
    <w:sectPr w:rsidR="00055C34" w:rsidSect="005262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17"/>
    <w:rsid w:val="00055C34"/>
    <w:rsid w:val="003C42FA"/>
    <w:rsid w:val="004F5A32"/>
    <w:rsid w:val="00526217"/>
    <w:rsid w:val="008E5F05"/>
    <w:rsid w:val="009A5E20"/>
    <w:rsid w:val="00C825CC"/>
    <w:rsid w:val="00D0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18063"/>
  <w15:chartTrackingRefBased/>
  <w15:docId w15:val="{25FB14E1-7752-415E-B2B3-2F34C933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217"/>
    <w:pPr>
      <w:spacing w:after="200" w:line="276" w:lineRule="auto"/>
    </w:pPr>
    <w:rPr>
      <w:rFonts w:ascii="Calibri" w:eastAsia="Calibri" w:hAnsi="Calibri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21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21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21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21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21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21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21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21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21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2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2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2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2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2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2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2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26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21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26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21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262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2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262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2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2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Sexton</dc:creator>
  <cp:keywords/>
  <dc:description/>
  <cp:lastModifiedBy>Niall Sexton</cp:lastModifiedBy>
  <cp:revision>1</cp:revision>
  <dcterms:created xsi:type="dcterms:W3CDTF">2024-05-20T10:28:00Z</dcterms:created>
  <dcterms:modified xsi:type="dcterms:W3CDTF">2024-05-20T10:31:00Z</dcterms:modified>
</cp:coreProperties>
</file>